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30" w:rsidRPr="00393D10" w:rsidRDefault="005C5C1D" w:rsidP="007665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Koźmin Wielkopolski, 06.03</w:t>
      </w:r>
      <w:r w:rsidR="00766534" w:rsidRPr="00393D1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66534" w:rsidRPr="00393D1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66534" w:rsidRPr="00393D10" w:rsidRDefault="00766534" w:rsidP="00766534">
      <w:pPr>
        <w:jc w:val="right"/>
        <w:rPr>
          <w:rFonts w:ascii="Times New Roman" w:hAnsi="Times New Roman" w:cs="Times New Roman"/>
        </w:rPr>
      </w:pPr>
    </w:p>
    <w:p w:rsidR="00766534" w:rsidRPr="00393D10" w:rsidRDefault="00766534" w:rsidP="00766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D10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A267B" w:rsidRDefault="004952A4" w:rsidP="00495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D10">
        <w:rPr>
          <w:rFonts w:ascii="Times New Roman" w:hAnsi="Times New Roman" w:cs="Times New Roman"/>
          <w:sz w:val="24"/>
          <w:szCs w:val="24"/>
        </w:rPr>
        <w:t xml:space="preserve">Na </w:t>
      </w:r>
      <w:r w:rsidR="00204104">
        <w:rPr>
          <w:rFonts w:ascii="Times New Roman" w:hAnsi="Times New Roman" w:cs="Times New Roman"/>
          <w:sz w:val="24"/>
          <w:szCs w:val="24"/>
        </w:rPr>
        <w:t xml:space="preserve">zakup i dostawę </w:t>
      </w:r>
      <w:r w:rsidRPr="00393D10">
        <w:rPr>
          <w:rFonts w:ascii="Times New Roman" w:hAnsi="Times New Roman" w:cs="Times New Roman"/>
          <w:sz w:val="24"/>
          <w:szCs w:val="24"/>
        </w:rPr>
        <w:t xml:space="preserve"> polisingowych komputerów stacjonarnych  </w:t>
      </w:r>
      <w:r w:rsidR="0080100B" w:rsidRPr="00393D10">
        <w:rPr>
          <w:rFonts w:ascii="Times New Roman" w:hAnsi="Times New Roman" w:cs="Times New Roman"/>
          <w:sz w:val="24"/>
          <w:szCs w:val="24"/>
        </w:rPr>
        <w:t xml:space="preserve">wraz                      </w:t>
      </w:r>
      <w:r w:rsidR="00393D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0100B" w:rsidRPr="00393D10">
        <w:rPr>
          <w:rFonts w:ascii="Times New Roman" w:hAnsi="Times New Roman" w:cs="Times New Roman"/>
          <w:sz w:val="24"/>
          <w:szCs w:val="24"/>
        </w:rPr>
        <w:t>z oprogramowaniem</w:t>
      </w:r>
      <w:r w:rsidR="00FA012E">
        <w:rPr>
          <w:rFonts w:ascii="Times New Roman" w:hAnsi="Times New Roman" w:cs="Times New Roman"/>
          <w:sz w:val="24"/>
          <w:szCs w:val="24"/>
        </w:rPr>
        <w:t xml:space="preserve"> oraz monitora 24”</w:t>
      </w:r>
    </w:p>
    <w:p w:rsidR="00204104" w:rsidRPr="00393D10" w:rsidRDefault="00204104" w:rsidP="00495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104">
        <w:rPr>
          <w:rFonts w:ascii="Times New Roman" w:hAnsi="Times New Roman" w:cs="Times New Roman"/>
          <w:sz w:val="24"/>
          <w:szCs w:val="24"/>
        </w:rPr>
        <w:t>Na podstawie art. 44 ust.  2 i ust. 3  usta</w:t>
      </w:r>
      <w:r w:rsidR="001D5834">
        <w:rPr>
          <w:rFonts w:ascii="Times New Roman" w:hAnsi="Times New Roman" w:cs="Times New Roman"/>
          <w:sz w:val="24"/>
          <w:szCs w:val="24"/>
        </w:rPr>
        <w:t>wy o finansach publicznych, gdy</w:t>
      </w:r>
      <w:r w:rsidRPr="00204104">
        <w:rPr>
          <w:rFonts w:ascii="Times New Roman" w:hAnsi="Times New Roman" w:cs="Times New Roman"/>
          <w:sz w:val="24"/>
          <w:szCs w:val="24"/>
        </w:rPr>
        <w:t xml:space="preserve"> wartość zamówienia nie przekracza wyrażonej w złotych kwoty 130.000 zł, zwracamy się </w:t>
      </w:r>
      <w:r w:rsidR="001D5834">
        <w:rPr>
          <w:rFonts w:ascii="Times New Roman" w:hAnsi="Times New Roman" w:cs="Times New Roman"/>
          <w:sz w:val="24"/>
          <w:szCs w:val="24"/>
        </w:rPr>
        <w:t xml:space="preserve"> </w:t>
      </w:r>
      <w:r w:rsidRPr="00204104">
        <w:rPr>
          <w:rFonts w:ascii="Times New Roman" w:hAnsi="Times New Roman" w:cs="Times New Roman"/>
          <w:sz w:val="24"/>
          <w:szCs w:val="24"/>
        </w:rPr>
        <w:t>z zapytaniem ofertowym.</w:t>
      </w:r>
    </w:p>
    <w:p w:rsidR="004952A4" w:rsidRPr="00393D10" w:rsidRDefault="004952A4" w:rsidP="004952A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  <w:b/>
        </w:rPr>
        <w:t>INFORMACJA OGÓLNA</w:t>
      </w:r>
    </w:p>
    <w:p w:rsidR="0080100B" w:rsidRPr="00393D10" w:rsidRDefault="004952A4" w:rsidP="00204104">
      <w:pPr>
        <w:spacing w:line="240" w:lineRule="auto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 xml:space="preserve">     </w:t>
      </w:r>
      <w:r w:rsidR="0080100B" w:rsidRPr="00393D10">
        <w:rPr>
          <w:rFonts w:ascii="Times New Roman" w:hAnsi="Times New Roman" w:cs="Times New Roman"/>
        </w:rPr>
        <w:t xml:space="preserve"> </w:t>
      </w:r>
      <w:r w:rsidRPr="00393D10">
        <w:rPr>
          <w:rFonts w:ascii="Times New Roman" w:hAnsi="Times New Roman" w:cs="Times New Roman"/>
        </w:rPr>
        <w:t xml:space="preserve"> Zamawiający: </w:t>
      </w:r>
      <w:r w:rsidR="0080100B" w:rsidRPr="00393D10">
        <w:rPr>
          <w:rFonts w:ascii="Times New Roman" w:hAnsi="Times New Roman" w:cs="Times New Roman"/>
        </w:rPr>
        <w:t xml:space="preserve">Powiat Krotoszyński ul. 56 Pułku Piechoty Wlkp. 10,  63- 700 Krotoszyn    </w:t>
      </w:r>
    </w:p>
    <w:p w:rsidR="00393D10" w:rsidRDefault="0080100B" w:rsidP="00204104">
      <w:pPr>
        <w:spacing w:line="240" w:lineRule="auto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 xml:space="preserve">       NIP: 6211694066 w imieniu którego działa Zespół Szkół Ponadpodstawowych im. Józefa </w:t>
      </w:r>
    </w:p>
    <w:p w:rsidR="0080100B" w:rsidRPr="00393D10" w:rsidRDefault="00393D10" w:rsidP="002041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0100B" w:rsidRPr="00393D10">
        <w:rPr>
          <w:rFonts w:ascii="Times New Roman" w:hAnsi="Times New Roman" w:cs="Times New Roman"/>
        </w:rPr>
        <w:t xml:space="preserve">Marcińca </w:t>
      </w:r>
      <w:r>
        <w:rPr>
          <w:rFonts w:ascii="Times New Roman" w:hAnsi="Times New Roman" w:cs="Times New Roman"/>
        </w:rPr>
        <w:t xml:space="preserve"> </w:t>
      </w:r>
      <w:r w:rsidR="0080100B" w:rsidRPr="00393D10">
        <w:rPr>
          <w:rFonts w:ascii="Times New Roman" w:hAnsi="Times New Roman" w:cs="Times New Roman"/>
        </w:rPr>
        <w:t>w   Koźminie Wlkp. ul. Zamkowa 1, 63- 720 Koźmin Wielkopolski</w:t>
      </w:r>
    </w:p>
    <w:p w:rsidR="000A267B" w:rsidRPr="00393D10" w:rsidRDefault="0080100B" w:rsidP="008010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</w:rPr>
        <w:t xml:space="preserve">  </w:t>
      </w:r>
      <w:r w:rsidR="000A267B" w:rsidRPr="00393D10">
        <w:rPr>
          <w:rFonts w:ascii="Times New Roman" w:hAnsi="Times New Roman" w:cs="Times New Roman"/>
          <w:b/>
        </w:rPr>
        <w:t>Przedmiot zamówienia</w:t>
      </w:r>
    </w:p>
    <w:p w:rsidR="000A267B" w:rsidRPr="00393D10" w:rsidRDefault="000A267B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 xml:space="preserve">Przedmiotem </w:t>
      </w:r>
      <w:r w:rsidR="009C0554" w:rsidRPr="00393D10">
        <w:rPr>
          <w:rFonts w:ascii="Times New Roman" w:hAnsi="Times New Roman" w:cs="Times New Roman"/>
        </w:rPr>
        <w:t>zapytania ofertowego jest zakup</w:t>
      </w:r>
      <w:r w:rsidRPr="00393D10">
        <w:rPr>
          <w:rFonts w:ascii="Times New Roman" w:hAnsi="Times New Roman" w:cs="Times New Roman"/>
        </w:rPr>
        <w:t>:</w:t>
      </w:r>
    </w:p>
    <w:p w:rsidR="000A267B" w:rsidRDefault="000A267B" w:rsidP="00A3255A">
      <w:pPr>
        <w:ind w:left="720"/>
        <w:jc w:val="both"/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 xml:space="preserve">- </w:t>
      </w:r>
      <w:r w:rsidR="0080100B" w:rsidRPr="00393D10">
        <w:rPr>
          <w:rFonts w:ascii="Times New Roman" w:hAnsi="Times New Roman" w:cs="Times New Roman"/>
          <w:b/>
        </w:rPr>
        <w:t xml:space="preserve">polisingowy </w:t>
      </w:r>
      <w:r w:rsidRPr="00393D10">
        <w:rPr>
          <w:rFonts w:ascii="Times New Roman" w:hAnsi="Times New Roman" w:cs="Times New Roman"/>
          <w:b/>
        </w:rPr>
        <w:t>k</w:t>
      </w:r>
      <w:r w:rsidR="005C5C1D">
        <w:rPr>
          <w:rFonts w:ascii="Times New Roman" w:hAnsi="Times New Roman" w:cs="Times New Roman"/>
          <w:b/>
        </w:rPr>
        <w:t>omputer stacjonarny – 6</w:t>
      </w:r>
      <w:r w:rsidR="0080100B" w:rsidRPr="00393D10">
        <w:rPr>
          <w:rFonts w:ascii="Times New Roman" w:hAnsi="Times New Roman" w:cs="Times New Roman"/>
          <w:b/>
        </w:rPr>
        <w:t xml:space="preserve"> </w:t>
      </w:r>
      <w:r w:rsidRPr="00393D10">
        <w:rPr>
          <w:rFonts w:ascii="Times New Roman" w:hAnsi="Times New Roman" w:cs="Times New Roman"/>
          <w:b/>
        </w:rPr>
        <w:t>szt.</w:t>
      </w:r>
    </w:p>
    <w:p w:rsidR="005C5C1D" w:rsidRPr="00393D10" w:rsidRDefault="005C5C1D" w:rsidP="00A3255A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monitor 24” FHD IPS – 1 szt.</w:t>
      </w:r>
    </w:p>
    <w:p w:rsidR="009C0554" w:rsidRPr="00393D10" w:rsidRDefault="009C0554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Oferowany s</w:t>
      </w:r>
      <w:r w:rsidR="0080100B" w:rsidRPr="00393D10">
        <w:rPr>
          <w:rFonts w:ascii="Times New Roman" w:hAnsi="Times New Roman" w:cs="Times New Roman"/>
        </w:rPr>
        <w:t xml:space="preserve">przęt winien być </w:t>
      </w:r>
      <w:r w:rsidRPr="00393D10">
        <w:rPr>
          <w:rFonts w:ascii="Times New Roman" w:hAnsi="Times New Roman" w:cs="Times New Roman"/>
        </w:rPr>
        <w:t xml:space="preserve">,  sprawny technicznie,  kompletny  i zapakowany w </w:t>
      </w:r>
      <w:r w:rsidR="00911572" w:rsidRPr="00393D10">
        <w:rPr>
          <w:rFonts w:ascii="Times New Roman" w:hAnsi="Times New Roman" w:cs="Times New Roman"/>
        </w:rPr>
        <w:t xml:space="preserve"> opakowanie</w:t>
      </w:r>
      <w:r w:rsidRPr="00393D10">
        <w:rPr>
          <w:rFonts w:ascii="Times New Roman" w:hAnsi="Times New Roman" w:cs="Times New Roman"/>
        </w:rPr>
        <w:t xml:space="preserve">. </w:t>
      </w:r>
    </w:p>
    <w:p w:rsidR="009C0554" w:rsidRPr="00393D10" w:rsidRDefault="00A3255A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Przedmiot</w:t>
      </w:r>
      <w:r w:rsidR="009C0554" w:rsidRPr="00393D10">
        <w:rPr>
          <w:rFonts w:ascii="Times New Roman" w:hAnsi="Times New Roman" w:cs="Times New Roman"/>
        </w:rPr>
        <w:t xml:space="preserve"> zamówie</w:t>
      </w:r>
      <w:r w:rsidRPr="00393D10">
        <w:rPr>
          <w:rFonts w:ascii="Times New Roman" w:hAnsi="Times New Roman" w:cs="Times New Roman"/>
        </w:rPr>
        <w:t xml:space="preserve">nia powinien spełniać </w:t>
      </w:r>
      <w:r w:rsidR="009C0554" w:rsidRPr="00393D10">
        <w:rPr>
          <w:rFonts w:ascii="Times New Roman" w:hAnsi="Times New Roman" w:cs="Times New Roman"/>
        </w:rPr>
        <w:t>odpowiednie</w:t>
      </w:r>
      <w:r w:rsidRPr="00393D10">
        <w:rPr>
          <w:rFonts w:ascii="Times New Roman" w:hAnsi="Times New Roman" w:cs="Times New Roman"/>
        </w:rPr>
        <w:t xml:space="preserve"> normy, certyfikaty, aprobaty techniczne,  atesty </w:t>
      </w:r>
      <w:r w:rsidR="009C0554" w:rsidRPr="00393D10">
        <w:rPr>
          <w:rFonts w:ascii="Times New Roman" w:hAnsi="Times New Roman" w:cs="Times New Roman"/>
        </w:rPr>
        <w:t>o</w:t>
      </w:r>
      <w:r w:rsidRPr="00393D10">
        <w:rPr>
          <w:rFonts w:ascii="Times New Roman" w:hAnsi="Times New Roman" w:cs="Times New Roman"/>
        </w:rPr>
        <w:t xml:space="preserve">raz  posiadać oznaczenie  „CE" </w:t>
      </w:r>
      <w:r w:rsidR="009C0554" w:rsidRPr="00393D10">
        <w:rPr>
          <w:rFonts w:ascii="Times New Roman" w:hAnsi="Times New Roman" w:cs="Times New Roman"/>
        </w:rPr>
        <w:t>poświadc</w:t>
      </w:r>
      <w:r w:rsidR="00911572" w:rsidRPr="00393D10">
        <w:rPr>
          <w:rFonts w:ascii="Times New Roman" w:hAnsi="Times New Roman" w:cs="Times New Roman"/>
        </w:rPr>
        <w:t>zające dopuszczenie</w:t>
      </w:r>
      <w:r w:rsidRPr="00393D10">
        <w:rPr>
          <w:rFonts w:ascii="Times New Roman" w:hAnsi="Times New Roman" w:cs="Times New Roman"/>
        </w:rPr>
        <w:t xml:space="preserve"> produktu do </w:t>
      </w:r>
      <w:r w:rsidR="009C0554" w:rsidRPr="00393D10">
        <w:rPr>
          <w:rFonts w:ascii="Times New Roman" w:hAnsi="Times New Roman" w:cs="Times New Roman"/>
        </w:rPr>
        <w:t xml:space="preserve">sprzedaży na terenie Unii Europejskiej. </w:t>
      </w:r>
    </w:p>
    <w:p w:rsidR="00B552CE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Sp</w:t>
      </w:r>
      <w:r w:rsidR="0080100B" w:rsidRPr="00393D10">
        <w:rPr>
          <w:rFonts w:ascii="Times New Roman" w:hAnsi="Times New Roman" w:cs="Times New Roman"/>
        </w:rPr>
        <w:t>rzęt powinna obejmować minimum 12 miesięczną  gwarancję</w:t>
      </w:r>
      <w:r w:rsidRPr="00393D10">
        <w:rPr>
          <w:rFonts w:ascii="Times New Roman" w:hAnsi="Times New Roman" w:cs="Times New Roman"/>
        </w:rPr>
        <w:t xml:space="preserve">. </w:t>
      </w:r>
    </w:p>
    <w:p w:rsidR="0080100B" w:rsidRPr="00393D10" w:rsidRDefault="00393D10" w:rsidP="00393D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  <w:b/>
        </w:rPr>
        <w:t>Minimalne parametry techniczne</w:t>
      </w:r>
      <w:r w:rsidRPr="00393D10">
        <w:rPr>
          <w:rFonts w:ascii="Times New Roman" w:hAnsi="Times New Roman" w:cs="Times New Roman"/>
        </w:rPr>
        <w:t>:</w:t>
      </w:r>
    </w:p>
    <w:p w:rsidR="00393D10" w:rsidRPr="00393D10" w:rsidRDefault="00393D10" w:rsidP="00393D10">
      <w:pPr>
        <w:pStyle w:val="Akapitzlist"/>
        <w:jc w:val="both"/>
        <w:rPr>
          <w:rFonts w:ascii="Times New Roman" w:hAnsi="Times New Roman" w:cs="Times New Roman"/>
        </w:rPr>
      </w:pPr>
    </w:p>
    <w:p w:rsidR="0080100B" w:rsidRPr="00393D10" w:rsidRDefault="005C5C1D" w:rsidP="008010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Procesor: Intel Xeon E5- 2680</w:t>
      </w:r>
      <w:r w:rsidR="00842CC0">
        <w:rPr>
          <w:rFonts w:ascii="Times New Roman" w:hAnsi="Times New Roman" w:cs="Times New Roman"/>
          <w:b/>
        </w:rPr>
        <w:t xml:space="preserve"> min. V3</w:t>
      </w:r>
      <w:bookmarkStart w:id="0" w:name="_GoBack"/>
      <w:bookmarkEnd w:id="0"/>
    </w:p>
    <w:p w:rsidR="0080100B" w:rsidRPr="00393D10" w:rsidRDefault="0080100B" w:rsidP="008010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>Pamięć: 32GB DDR4 z możliwością rozbudowy</w:t>
      </w:r>
    </w:p>
    <w:p w:rsidR="0080100B" w:rsidRPr="00393D10" w:rsidRDefault="005C5C1D" w:rsidP="008010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Dysk: 512GB SSD</w:t>
      </w:r>
    </w:p>
    <w:p w:rsidR="0080100B" w:rsidRPr="00393D10" w:rsidRDefault="005C5C1D" w:rsidP="008010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graficzna: NVIDIA K2200 4</w:t>
      </w:r>
      <w:r w:rsidR="0080100B" w:rsidRPr="00393D10">
        <w:rPr>
          <w:rFonts w:ascii="Times New Roman" w:hAnsi="Times New Roman" w:cs="Times New Roman"/>
          <w:b/>
        </w:rPr>
        <w:t>GB GDDR5</w:t>
      </w:r>
    </w:p>
    <w:p w:rsidR="0080100B" w:rsidRPr="00393D10" w:rsidRDefault="0080100B" w:rsidP="008010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>D</w:t>
      </w:r>
      <w:r w:rsidR="005C5C1D">
        <w:rPr>
          <w:rFonts w:ascii="Times New Roman" w:hAnsi="Times New Roman" w:cs="Times New Roman"/>
          <w:b/>
        </w:rPr>
        <w:t>odatkowe wyposażenie: 1x LAN, 4</w:t>
      </w:r>
      <w:r w:rsidRPr="00393D10">
        <w:rPr>
          <w:rFonts w:ascii="Times New Roman" w:hAnsi="Times New Roman" w:cs="Times New Roman"/>
          <w:b/>
        </w:rPr>
        <w:t>x USB, 2X PS2</w:t>
      </w:r>
      <w:r w:rsidR="005C5C1D">
        <w:rPr>
          <w:rFonts w:ascii="Times New Roman" w:hAnsi="Times New Roman" w:cs="Times New Roman"/>
          <w:b/>
        </w:rPr>
        <w:t>, klawiatury, myszki, przelotki display port to VGA</w:t>
      </w:r>
    </w:p>
    <w:p w:rsidR="0080100B" w:rsidRPr="00393D10" w:rsidRDefault="0080100B" w:rsidP="008010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>Obudowy: Tower</w:t>
      </w:r>
    </w:p>
    <w:p w:rsidR="0080100B" w:rsidRPr="00393D10" w:rsidRDefault="0080100B" w:rsidP="008010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>System: Windows 10 PRO</w:t>
      </w:r>
    </w:p>
    <w:p w:rsidR="00393D10" w:rsidRPr="00393D10" w:rsidRDefault="00393D10" w:rsidP="00393D10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B552CE" w:rsidRPr="00393D10" w:rsidRDefault="00BA5D1B" w:rsidP="00393D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>Wymagane warunki</w:t>
      </w:r>
      <w:r w:rsidR="00B552CE" w:rsidRPr="00393D10">
        <w:rPr>
          <w:rFonts w:ascii="Times New Roman" w:hAnsi="Times New Roman" w:cs="Times New Roman"/>
          <w:b/>
        </w:rPr>
        <w:t>:</w:t>
      </w:r>
    </w:p>
    <w:p w:rsidR="00B552CE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 xml:space="preserve">Przedmiotowy  sprzęt należy dostarczyć w  terminie </w:t>
      </w:r>
      <w:r w:rsidR="005C5C1D">
        <w:rPr>
          <w:rFonts w:ascii="Times New Roman" w:hAnsi="Times New Roman" w:cs="Times New Roman"/>
        </w:rPr>
        <w:t>14</w:t>
      </w:r>
      <w:r w:rsidR="00393D10" w:rsidRPr="00393D10">
        <w:rPr>
          <w:rFonts w:ascii="Times New Roman" w:hAnsi="Times New Roman" w:cs="Times New Roman"/>
        </w:rPr>
        <w:t xml:space="preserve"> </w:t>
      </w:r>
      <w:r w:rsidR="00BA5D1B" w:rsidRPr="00393D10">
        <w:rPr>
          <w:rFonts w:ascii="Times New Roman" w:hAnsi="Times New Roman" w:cs="Times New Roman"/>
        </w:rPr>
        <w:t>dni</w:t>
      </w:r>
      <w:r w:rsidRPr="00393D10">
        <w:rPr>
          <w:rFonts w:ascii="Times New Roman" w:hAnsi="Times New Roman" w:cs="Times New Roman"/>
        </w:rPr>
        <w:t xml:space="preserve">  kalendarzowych od daty podpisania Umowy.</w:t>
      </w:r>
    </w:p>
    <w:p w:rsidR="00B552CE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 xml:space="preserve">Okres gwarancji:  </w:t>
      </w:r>
      <w:r w:rsidR="00393D10" w:rsidRPr="00393D10">
        <w:rPr>
          <w:rFonts w:ascii="Times New Roman" w:hAnsi="Times New Roman" w:cs="Times New Roman"/>
        </w:rPr>
        <w:t>minimum 12 miesięcy</w:t>
      </w:r>
    </w:p>
    <w:p w:rsidR="00BA5D1B" w:rsidRPr="00393D10" w:rsidRDefault="00B552CE" w:rsidP="00393D1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  <w:b/>
        </w:rPr>
        <w:t>Warunki udziału w postępowaniu:</w:t>
      </w:r>
      <w:r w:rsidRPr="00393D10">
        <w:rPr>
          <w:rFonts w:ascii="Times New Roman" w:hAnsi="Times New Roman" w:cs="Times New Roman"/>
        </w:rPr>
        <w:t xml:space="preserve"> </w:t>
      </w:r>
    </w:p>
    <w:p w:rsidR="00B552CE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Ofertę mogą składać Wykonawcy, którzy:</w:t>
      </w:r>
    </w:p>
    <w:p w:rsidR="00B552CE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lastRenderedPageBreak/>
        <w:t>Posiadają  uprawnienia  do  wykonywania  określonej  działalności  lub czynności, jeżeli przepisy prawa nakładają obowiązek ich posiadania.</w:t>
      </w:r>
    </w:p>
    <w:p w:rsidR="00B552CE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Dysponują odpowiednim potencjałem technicznym oraz osobami zdolnymi do wykonania zamówienia</w:t>
      </w:r>
      <w:r w:rsidR="00BA5D1B" w:rsidRPr="00393D10">
        <w:rPr>
          <w:rFonts w:ascii="Times New Roman" w:hAnsi="Times New Roman" w:cs="Times New Roman"/>
        </w:rPr>
        <w:t>.</w:t>
      </w:r>
    </w:p>
    <w:p w:rsidR="00B552CE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 xml:space="preserve">Znajdują się w sytuacji ekonomicznej i finansowej zapewniającej wykonanie zamówienia. </w:t>
      </w:r>
    </w:p>
    <w:p w:rsidR="00983109" w:rsidRPr="00393D10" w:rsidRDefault="00983109" w:rsidP="00393D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 xml:space="preserve">Termin </w:t>
      </w:r>
      <w:r w:rsidR="007D7561">
        <w:rPr>
          <w:rFonts w:ascii="Times New Roman" w:hAnsi="Times New Roman" w:cs="Times New Roman"/>
          <w:b/>
        </w:rPr>
        <w:t xml:space="preserve">i forma </w:t>
      </w:r>
      <w:r w:rsidRPr="00393D10">
        <w:rPr>
          <w:rFonts w:ascii="Times New Roman" w:hAnsi="Times New Roman" w:cs="Times New Roman"/>
          <w:b/>
        </w:rPr>
        <w:t>składania ofert</w:t>
      </w:r>
    </w:p>
    <w:p w:rsidR="00983109" w:rsidRDefault="00983109" w:rsidP="00983109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 xml:space="preserve">Odpowiedź w postaci oferty cenowej </w:t>
      </w:r>
      <w:r w:rsidR="00370C88">
        <w:rPr>
          <w:rFonts w:ascii="Times New Roman" w:hAnsi="Times New Roman" w:cs="Times New Roman"/>
        </w:rPr>
        <w:t xml:space="preserve">przedstawionej na formularzu ofertowym ( zał. 1) </w:t>
      </w:r>
      <w:r w:rsidRPr="00393D10">
        <w:rPr>
          <w:rFonts w:ascii="Times New Roman" w:hAnsi="Times New Roman" w:cs="Times New Roman"/>
        </w:rPr>
        <w:t>przyjmuje</w:t>
      </w:r>
      <w:r w:rsidR="00911572" w:rsidRPr="00393D10">
        <w:rPr>
          <w:rFonts w:ascii="Times New Roman" w:hAnsi="Times New Roman" w:cs="Times New Roman"/>
        </w:rPr>
        <w:t xml:space="preserve"> Zamawiający</w:t>
      </w:r>
      <w:r w:rsidRPr="00393D10">
        <w:rPr>
          <w:rFonts w:ascii="Times New Roman" w:hAnsi="Times New Roman" w:cs="Times New Roman"/>
        </w:rPr>
        <w:t xml:space="preserve"> w nieprzekraczalnym terminie do dnia</w:t>
      </w:r>
      <w:r w:rsidR="005C5C1D">
        <w:rPr>
          <w:rFonts w:ascii="Times New Roman" w:hAnsi="Times New Roman" w:cs="Times New Roman"/>
        </w:rPr>
        <w:t xml:space="preserve"> 20 marca 2024</w:t>
      </w:r>
      <w:r w:rsidR="00393D10" w:rsidRPr="00393D10">
        <w:rPr>
          <w:rFonts w:ascii="Times New Roman" w:hAnsi="Times New Roman" w:cs="Times New Roman"/>
        </w:rPr>
        <w:t xml:space="preserve"> r., </w:t>
      </w:r>
      <w:r w:rsidR="00370C88">
        <w:rPr>
          <w:rFonts w:ascii="Times New Roman" w:hAnsi="Times New Roman" w:cs="Times New Roman"/>
        </w:rPr>
        <w:t xml:space="preserve">                          </w:t>
      </w:r>
      <w:r w:rsidR="00393D10" w:rsidRPr="00393D10">
        <w:rPr>
          <w:rFonts w:ascii="Times New Roman" w:hAnsi="Times New Roman" w:cs="Times New Roman"/>
        </w:rPr>
        <w:t>godz. 10:3</w:t>
      </w:r>
      <w:r w:rsidRPr="00393D10">
        <w:rPr>
          <w:rFonts w:ascii="Times New Roman" w:hAnsi="Times New Roman" w:cs="Times New Roman"/>
        </w:rPr>
        <w:t>0</w:t>
      </w:r>
      <w:r w:rsidR="00911572" w:rsidRPr="00393D10">
        <w:rPr>
          <w:rFonts w:ascii="Times New Roman" w:hAnsi="Times New Roman" w:cs="Times New Roman"/>
        </w:rPr>
        <w:t>.</w:t>
      </w:r>
      <w:r w:rsidR="00370C88">
        <w:rPr>
          <w:rFonts w:ascii="Times New Roman" w:hAnsi="Times New Roman" w:cs="Times New Roman"/>
        </w:rPr>
        <w:t xml:space="preserve"> </w:t>
      </w:r>
    </w:p>
    <w:p w:rsidR="00370C88" w:rsidRDefault="00370C88" w:rsidP="00370C88">
      <w:pPr>
        <w:ind w:left="720"/>
        <w:jc w:val="both"/>
        <w:rPr>
          <w:rFonts w:ascii="Times New Roman" w:hAnsi="Times New Roman" w:cs="Times New Roman"/>
        </w:rPr>
      </w:pPr>
      <w:r w:rsidRPr="00370C88">
        <w:rPr>
          <w:rFonts w:ascii="Times New Roman" w:hAnsi="Times New Roman" w:cs="Times New Roman"/>
        </w:rPr>
        <w:t>Ofertę należy umieścić w koperci</w:t>
      </w:r>
      <w:r>
        <w:rPr>
          <w:rFonts w:ascii="Times New Roman" w:hAnsi="Times New Roman" w:cs="Times New Roman"/>
        </w:rPr>
        <w:t>e zewnętrznej zaadresowanej na:</w:t>
      </w:r>
    </w:p>
    <w:p w:rsidR="00370C88" w:rsidRPr="00370C88" w:rsidRDefault="00370C88" w:rsidP="00370C8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Ponadpodstawowych im. Józefa Marcińca</w:t>
      </w:r>
    </w:p>
    <w:p w:rsidR="00370C88" w:rsidRDefault="00370C88" w:rsidP="00370C8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Zamkowa 1 63-720 Koźmin Wielkopolski</w:t>
      </w:r>
      <w:r w:rsidRPr="00370C88">
        <w:rPr>
          <w:rFonts w:ascii="Times New Roman" w:hAnsi="Times New Roman" w:cs="Times New Roman"/>
        </w:rPr>
        <w:t xml:space="preserve">             </w:t>
      </w:r>
    </w:p>
    <w:p w:rsidR="00370C88" w:rsidRPr="00370C88" w:rsidRDefault="00370C88" w:rsidP="00370C88">
      <w:pPr>
        <w:ind w:left="720"/>
        <w:jc w:val="both"/>
        <w:rPr>
          <w:rFonts w:ascii="Times New Roman" w:hAnsi="Times New Roman" w:cs="Times New Roman"/>
        </w:rPr>
      </w:pPr>
      <w:r w:rsidRPr="00370C88">
        <w:rPr>
          <w:rFonts w:ascii="Times New Roman" w:hAnsi="Times New Roman" w:cs="Times New Roman"/>
        </w:rPr>
        <w:t xml:space="preserve">  z dopiskiem:</w:t>
      </w:r>
    </w:p>
    <w:p w:rsidR="00370C88" w:rsidRPr="00393D10" w:rsidRDefault="00370C88" w:rsidP="00370C88">
      <w:pPr>
        <w:ind w:left="720"/>
        <w:jc w:val="both"/>
        <w:rPr>
          <w:rFonts w:ascii="Times New Roman" w:hAnsi="Times New Roman" w:cs="Times New Roman"/>
        </w:rPr>
      </w:pPr>
      <w:r w:rsidRPr="00370C88">
        <w:rPr>
          <w:rFonts w:ascii="Times New Roman" w:hAnsi="Times New Roman" w:cs="Times New Roman"/>
        </w:rPr>
        <w:t>„Zapytanie ofertowe:</w:t>
      </w:r>
      <w:r w:rsidR="007D7561" w:rsidRPr="007D7561">
        <w:t xml:space="preserve"> </w:t>
      </w:r>
      <w:r w:rsidR="007D7561">
        <w:t xml:space="preserve">na </w:t>
      </w:r>
      <w:r w:rsidR="007D7561" w:rsidRPr="007D7561">
        <w:rPr>
          <w:rFonts w:ascii="Times New Roman" w:hAnsi="Times New Roman" w:cs="Times New Roman"/>
        </w:rPr>
        <w:t>zakup i dostawę  polisingowych komputerów stacjonarnych  wraz                                             z oprogramowaniem</w:t>
      </w:r>
      <w:r w:rsidR="005C5C1D">
        <w:rPr>
          <w:rFonts w:ascii="Times New Roman" w:hAnsi="Times New Roman" w:cs="Times New Roman"/>
        </w:rPr>
        <w:t xml:space="preserve"> oraz monitora 24”</w:t>
      </w:r>
      <w:r w:rsidR="007D7561">
        <w:rPr>
          <w:rFonts w:ascii="Times New Roman" w:hAnsi="Times New Roman" w:cs="Times New Roman"/>
        </w:rPr>
        <w:t>”</w:t>
      </w:r>
      <w:r w:rsidR="005C5C1D">
        <w:rPr>
          <w:rFonts w:ascii="Times New Roman" w:hAnsi="Times New Roman" w:cs="Times New Roman"/>
        </w:rPr>
        <w:t xml:space="preserve"> lub na adres skrzynki mailowej: </w:t>
      </w:r>
      <w:hyperlink r:id="rId7" w:history="1">
        <w:r w:rsidR="005C5C1D" w:rsidRPr="008D20D5">
          <w:rPr>
            <w:rStyle w:val="Hipercze"/>
            <w:rFonts w:ascii="Times New Roman" w:hAnsi="Times New Roman" w:cs="Times New Roman"/>
          </w:rPr>
          <w:t>sekretariat@zspkozmin.pl</w:t>
        </w:r>
      </w:hyperlink>
      <w:r w:rsidR="005C5C1D">
        <w:rPr>
          <w:rFonts w:ascii="Times New Roman" w:hAnsi="Times New Roman" w:cs="Times New Roman"/>
        </w:rPr>
        <w:t xml:space="preserve">  - skan  formularza ofertowego z pieczątkami i podpisami.</w:t>
      </w:r>
    </w:p>
    <w:p w:rsidR="00B552CE" w:rsidRPr="00393D10" w:rsidRDefault="00B552CE" w:rsidP="00393D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 xml:space="preserve">Kryterium wyboru oferty: </w:t>
      </w:r>
    </w:p>
    <w:p w:rsidR="00BA5D1B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 xml:space="preserve">Przy    wyborze    oferty najkorzystniejszej Zamawiający  kierował  się  będzie następującym kryterium i jego wagą: </w:t>
      </w:r>
    </w:p>
    <w:p w:rsidR="00BA5D1B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cena–100%</w:t>
      </w:r>
    </w:p>
    <w:p w:rsidR="00B552CE" w:rsidRPr="00393D10" w:rsidRDefault="00B552CE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-po   spełnieniu   wszystkich   warunków   przedstawionych   w   opisie   przedmiotu zamówienia.</w:t>
      </w:r>
    </w:p>
    <w:p w:rsidR="00A33F06" w:rsidRPr="00393D10" w:rsidRDefault="006D598A" w:rsidP="00393D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>Opis sposobu obliczenia cen</w:t>
      </w:r>
      <w:r w:rsidR="00A33F06" w:rsidRPr="00393D10">
        <w:rPr>
          <w:rFonts w:ascii="Times New Roman" w:hAnsi="Times New Roman" w:cs="Times New Roman"/>
          <w:b/>
        </w:rPr>
        <w:t xml:space="preserve">y, rozliczenia i płatności: </w:t>
      </w:r>
    </w:p>
    <w:p w:rsidR="00A33F06" w:rsidRDefault="006D598A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Cena  oferty  musi  obejmować  wszelkie  koszty  związane  z  realizacją przedmiotu zamówienia, w tym: koszty</w:t>
      </w:r>
      <w:r w:rsidR="00A33F06" w:rsidRPr="00393D10">
        <w:rPr>
          <w:rFonts w:ascii="Times New Roman" w:hAnsi="Times New Roman" w:cs="Times New Roman"/>
        </w:rPr>
        <w:t xml:space="preserve"> </w:t>
      </w:r>
      <w:r w:rsidRPr="00393D10">
        <w:rPr>
          <w:rFonts w:ascii="Times New Roman" w:hAnsi="Times New Roman" w:cs="Times New Roman"/>
        </w:rPr>
        <w:t>dostawy, montażu, podatki, cła, inne obciążenia publicznopr</w:t>
      </w:r>
      <w:r w:rsidR="00A33F06" w:rsidRPr="00393D10">
        <w:rPr>
          <w:rFonts w:ascii="Times New Roman" w:hAnsi="Times New Roman" w:cs="Times New Roman"/>
        </w:rPr>
        <w:t>awne i nie może ulec zmianie</w:t>
      </w:r>
      <w:r w:rsidRPr="00393D10">
        <w:rPr>
          <w:rFonts w:ascii="Times New Roman" w:hAnsi="Times New Roman" w:cs="Times New Roman"/>
        </w:rPr>
        <w:t>.</w:t>
      </w:r>
    </w:p>
    <w:p w:rsidR="008F2787" w:rsidRPr="00393D10" w:rsidRDefault="008F2787" w:rsidP="00A3255A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określeniu ceny należy wziąć pod uwagę </w:t>
      </w:r>
      <w:r w:rsidR="001D5834" w:rsidRPr="001D5834">
        <w:rPr>
          <w:rFonts w:ascii="Times New Roman" w:hAnsi="Times New Roman" w:cs="Times New Roman"/>
          <w:b/>
        </w:rPr>
        <w:t>stawkę 0% dla szkół.</w:t>
      </w:r>
    </w:p>
    <w:p w:rsidR="00A33F06" w:rsidRPr="00393D10" w:rsidRDefault="006D598A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Cena oferty musi być wyrażona w złotych polskich, ze wskazaniem</w:t>
      </w:r>
      <w:r w:rsidR="00A33F06" w:rsidRPr="00393D10">
        <w:rPr>
          <w:rFonts w:ascii="Times New Roman" w:hAnsi="Times New Roman" w:cs="Times New Roman"/>
        </w:rPr>
        <w:t xml:space="preserve"> </w:t>
      </w:r>
      <w:r w:rsidRPr="00393D10">
        <w:rPr>
          <w:rFonts w:ascii="Times New Roman" w:hAnsi="Times New Roman" w:cs="Times New Roman"/>
        </w:rPr>
        <w:t>kwoty brutto.</w:t>
      </w:r>
    </w:p>
    <w:p w:rsidR="00A33F06" w:rsidRPr="00393D10" w:rsidRDefault="006D598A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Warunki płatności: zapłata dla Wykonawcy nastąpi w formie przelewu na rachunek bankowy wskazany</w:t>
      </w:r>
      <w:r w:rsidR="008F2787">
        <w:rPr>
          <w:rFonts w:ascii="Times New Roman" w:hAnsi="Times New Roman" w:cs="Times New Roman"/>
        </w:rPr>
        <w:t xml:space="preserve"> przez Wykonawcę na fakturze</w:t>
      </w:r>
      <w:r w:rsidRPr="00393D10">
        <w:rPr>
          <w:rFonts w:ascii="Times New Roman" w:hAnsi="Times New Roman" w:cs="Times New Roman"/>
        </w:rPr>
        <w:t>, w</w:t>
      </w:r>
      <w:r w:rsidR="00A33F06" w:rsidRPr="00393D10">
        <w:rPr>
          <w:rFonts w:ascii="Times New Roman" w:hAnsi="Times New Roman" w:cs="Times New Roman"/>
        </w:rPr>
        <w:t xml:space="preserve"> </w:t>
      </w:r>
      <w:r w:rsidR="00393D10" w:rsidRPr="00393D10">
        <w:rPr>
          <w:rFonts w:ascii="Times New Roman" w:hAnsi="Times New Roman" w:cs="Times New Roman"/>
        </w:rPr>
        <w:t>terminie do 14</w:t>
      </w:r>
      <w:r w:rsidR="00BA5D1B" w:rsidRPr="00393D10">
        <w:rPr>
          <w:rFonts w:ascii="Times New Roman" w:hAnsi="Times New Roman" w:cs="Times New Roman"/>
        </w:rPr>
        <w:t xml:space="preserve"> </w:t>
      </w:r>
      <w:r w:rsidRPr="00393D10">
        <w:rPr>
          <w:rFonts w:ascii="Times New Roman" w:hAnsi="Times New Roman" w:cs="Times New Roman"/>
        </w:rPr>
        <w:t xml:space="preserve">dni  od  daty  prawidłowo  wystawionej  i  dostarczonej  do  siedziby </w:t>
      </w:r>
      <w:r w:rsidR="008F2787">
        <w:rPr>
          <w:rFonts w:ascii="Times New Roman" w:hAnsi="Times New Roman" w:cs="Times New Roman"/>
        </w:rPr>
        <w:t>Zamawiającego faktury</w:t>
      </w:r>
      <w:r w:rsidR="00A33F06" w:rsidRPr="00393D10">
        <w:rPr>
          <w:rFonts w:ascii="Times New Roman" w:hAnsi="Times New Roman" w:cs="Times New Roman"/>
        </w:rPr>
        <w:t xml:space="preserve">.  </w:t>
      </w:r>
    </w:p>
    <w:p w:rsidR="008F2787" w:rsidRPr="00393D10" w:rsidRDefault="006D598A" w:rsidP="008F2787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Pod</w:t>
      </w:r>
      <w:r w:rsidR="008F2787">
        <w:rPr>
          <w:rFonts w:ascii="Times New Roman" w:hAnsi="Times New Roman" w:cs="Times New Roman"/>
        </w:rPr>
        <w:t>stawą  wystawienia  faktury</w:t>
      </w:r>
      <w:r w:rsidRPr="00393D10">
        <w:rPr>
          <w:rFonts w:ascii="Times New Roman" w:hAnsi="Times New Roman" w:cs="Times New Roman"/>
        </w:rPr>
        <w:t xml:space="preserve">  przez  Wykonawcę  jest  należyte wykonanie  pr</w:t>
      </w:r>
      <w:r w:rsidR="008152EC" w:rsidRPr="00393D10">
        <w:rPr>
          <w:rFonts w:ascii="Times New Roman" w:hAnsi="Times New Roman" w:cs="Times New Roman"/>
        </w:rPr>
        <w:t>zedmiotu umowy  potwierdzone p</w:t>
      </w:r>
      <w:r w:rsidRPr="00393D10">
        <w:rPr>
          <w:rFonts w:ascii="Times New Roman" w:hAnsi="Times New Roman" w:cs="Times New Roman"/>
        </w:rPr>
        <w:t>rotokołem  od</w:t>
      </w:r>
      <w:r w:rsidR="008152EC" w:rsidRPr="00393D10">
        <w:rPr>
          <w:rFonts w:ascii="Times New Roman" w:hAnsi="Times New Roman" w:cs="Times New Roman"/>
        </w:rPr>
        <w:t>bioru, podpisanym przez strony u</w:t>
      </w:r>
      <w:r w:rsidRPr="00393D10">
        <w:rPr>
          <w:rFonts w:ascii="Times New Roman" w:hAnsi="Times New Roman" w:cs="Times New Roman"/>
        </w:rPr>
        <w:t>mowy</w:t>
      </w:r>
      <w:r w:rsidR="00A33F06" w:rsidRPr="00393D10">
        <w:rPr>
          <w:rFonts w:ascii="Times New Roman" w:hAnsi="Times New Roman" w:cs="Times New Roman"/>
        </w:rPr>
        <w:t xml:space="preserve">. </w:t>
      </w:r>
      <w:r w:rsidRPr="00393D10">
        <w:rPr>
          <w:rFonts w:ascii="Times New Roman" w:hAnsi="Times New Roman" w:cs="Times New Roman"/>
        </w:rPr>
        <w:t>Terminem  zapłaty  jest  dzień  obciążenia  rachunku  bankowego Zamawiającego.</w:t>
      </w:r>
    </w:p>
    <w:p w:rsidR="00A33F06" w:rsidRPr="00393D10" w:rsidRDefault="006D598A" w:rsidP="00393D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>Inne informacje:</w:t>
      </w:r>
    </w:p>
    <w:p w:rsidR="00C661AA" w:rsidRPr="00393D10" w:rsidRDefault="006D598A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Postępowanie  jest  jawne. Informacje   zawarte   w   ofercie</w:t>
      </w:r>
      <w:r w:rsidR="00A33F06" w:rsidRPr="00393D10">
        <w:rPr>
          <w:rFonts w:ascii="Times New Roman" w:hAnsi="Times New Roman" w:cs="Times New Roman"/>
        </w:rPr>
        <w:t xml:space="preserve"> </w:t>
      </w:r>
      <w:r w:rsidRPr="00393D10">
        <w:rPr>
          <w:rFonts w:ascii="Times New Roman" w:hAnsi="Times New Roman" w:cs="Times New Roman"/>
        </w:rPr>
        <w:t xml:space="preserve">zastrzeżone  przez Wykonawcę jako stanowiące tajemnicę przedsiębiorstwa, w rozumieniu przepisów o zwalczaniu nieuczciwej konkurencji, powinny być zawarte w ofercie w sposób umożliwiający Zamawiającemu udostępnienie (na pisemny wniosek Wykonawcy) jawnych   elementów  oferty.  Wykonawca  </w:t>
      </w:r>
      <w:r w:rsidRPr="00393D10">
        <w:rPr>
          <w:rFonts w:ascii="Times New Roman" w:hAnsi="Times New Roman" w:cs="Times New Roman"/>
        </w:rPr>
        <w:lastRenderedPageBreak/>
        <w:t>nie  może  zastrzec  następujących informacji:</w:t>
      </w:r>
      <w:r w:rsidR="00A33F06" w:rsidRPr="00393D10">
        <w:rPr>
          <w:rFonts w:ascii="Times New Roman" w:hAnsi="Times New Roman" w:cs="Times New Roman"/>
        </w:rPr>
        <w:t xml:space="preserve"> </w:t>
      </w:r>
      <w:r w:rsidRPr="00393D10">
        <w:rPr>
          <w:rFonts w:ascii="Times New Roman" w:hAnsi="Times New Roman" w:cs="Times New Roman"/>
        </w:rPr>
        <w:t>nazwy  (firmy),  adresu,  ceny,  zakresu  realizacji  zamówienia,  terminu wykonania zamówienia, okresu gwarancji i warunków płatności.</w:t>
      </w:r>
    </w:p>
    <w:p w:rsidR="00C661AA" w:rsidRPr="00393D10" w:rsidRDefault="006D598A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W przypadku wpłynięcia jednej oferty Zamawiający zastrzega  sobie  prawo  do negocjacji warunków zamówienia.</w:t>
      </w:r>
    </w:p>
    <w:p w:rsidR="00C661AA" w:rsidRPr="00393D10" w:rsidRDefault="006D598A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 xml:space="preserve">Zamawiający  zastrzega  sobie  prawo  do  skontaktowania  się  z  wybranymi Oferentami w celu doprecyzowania ofert. </w:t>
      </w:r>
    </w:p>
    <w:p w:rsidR="00290D75" w:rsidRPr="00393D10" w:rsidRDefault="00290D75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Zamawiający  zastrzega  sobie  prawo  do  zmiany ilości zamawianego sprzętu. .</w:t>
      </w:r>
    </w:p>
    <w:p w:rsidR="00C661AA" w:rsidRPr="00393D10" w:rsidRDefault="006D598A" w:rsidP="00A3255A">
      <w:pPr>
        <w:ind w:left="720"/>
        <w:jc w:val="both"/>
        <w:rPr>
          <w:rFonts w:ascii="Times New Roman" w:hAnsi="Times New Roman" w:cs="Times New Roman"/>
        </w:rPr>
      </w:pPr>
      <w:r w:rsidRPr="00393D10">
        <w:rPr>
          <w:rFonts w:ascii="Times New Roman" w:hAnsi="Times New Roman" w:cs="Times New Roman"/>
        </w:rPr>
        <w:t>Zamawiający zastrzega sobie prawo do unieważnienia postępowania na każdym jego etapie bez podania przyczyny. Koszt przygotowania oferty nie będzie obciążał Zamawiającego.</w:t>
      </w:r>
      <w:r w:rsidR="00C661AA" w:rsidRPr="00393D10">
        <w:rPr>
          <w:rFonts w:ascii="Times New Roman" w:hAnsi="Times New Roman" w:cs="Times New Roman"/>
        </w:rPr>
        <w:t xml:space="preserve"> </w:t>
      </w:r>
    </w:p>
    <w:p w:rsidR="006D598A" w:rsidRPr="00393D10" w:rsidRDefault="006D598A" w:rsidP="00393D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93D10">
        <w:rPr>
          <w:rFonts w:ascii="Times New Roman" w:hAnsi="Times New Roman" w:cs="Times New Roman"/>
          <w:b/>
        </w:rPr>
        <w:t>Osoby do kontaktu w sprawie Zapytania ofertowego:</w:t>
      </w:r>
    </w:p>
    <w:p w:rsidR="00C661AA" w:rsidRDefault="00204104" w:rsidP="000A267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Maciej Kotecki</w:t>
      </w:r>
      <w:r w:rsidR="00C661AA" w:rsidRPr="00393D10">
        <w:rPr>
          <w:rFonts w:ascii="Times New Roman" w:hAnsi="Times New Roman" w:cs="Times New Roman"/>
        </w:rPr>
        <w:t xml:space="preserve">, tel. </w:t>
      </w:r>
      <w:r>
        <w:rPr>
          <w:rFonts w:ascii="Times New Roman" w:hAnsi="Times New Roman" w:cs="Times New Roman"/>
        </w:rPr>
        <w:t>513 318 452</w:t>
      </w:r>
      <w:r w:rsidR="00983109" w:rsidRPr="00393D10">
        <w:rPr>
          <w:rFonts w:ascii="Times New Roman" w:hAnsi="Times New Roman" w:cs="Times New Roman"/>
        </w:rPr>
        <w:t xml:space="preserve">, </w:t>
      </w:r>
      <w:r w:rsidR="00C661AA" w:rsidRPr="00393D10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825E94">
          <w:rPr>
            <w:rStyle w:val="Hipercze"/>
            <w:rFonts w:ascii="Times New Roman" w:hAnsi="Times New Roman" w:cs="Times New Roman"/>
          </w:rPr>
          <w:t>sekretariat@zspkozmin.pl</w:t>
        </w:r>
      </w:hyperlink>
    </w:p>
    <w:p w:rsidR="00204104" w:rsidRDefault="00204104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0A267B">
      <w:pPr>
        <w:ind w:left="720"/>
        <w:rPr>
          <w:rFonts w:ascii="Times New Roman" w:hAnsi="Times New Roman" w:cs="Times New Roman"/>
        </w:rPr>
      </w:pPr>
    </w:p>
    <w:p w:rsidR="008F2787" w:rsidRDefault="008F2787" w:rsidP="000A267B">
      <w:pPr>
        <w:ind w:left="720"/>
        <w:rPr>
          <w:rFonts w:ascii="Times New Roman" w:hAnsi="Times New Roman" w:cs="Times New Roman"/>
        </w:rPr>
      </w:pPr>
    </w:p>
    <w:p w:rsidR="007D7561" w:rsidRDefault="007D7561" w:rsidP="001D5834">
      <w:pPr>
        <w:rPr>
          <w:rFonts w:ascii="Times New Roman" w:hAnsi="Times New Roman" w:cs="Times New Roman"/>
        </w:rPr>
      </w:pPr>
    </w:p>
    <w:p w:rsidR="0035612D" w:rsidRPr="0035612D" w:rsidRDefault="0035612D" w:rsidP="00356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Pieczęć Oferenta                                                                                  </w:t>
      </w:r>
      <w:r w:rsidRPr="00356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1 </w:t>
      </w:r>
    </w:p>
    <w:p w:rsidR="0035612D" w:rsidRPr="0035612D" w:rsidRDefault="0035612D" w:rsidP="00356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12D" w:rsidRPr="0035612D" w:rsidRDefault="0035612D" w:rsidP="00356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12D" w:rsidRPr="0035612D" w:rsidRDefault="0035612D" w:rsidP="001D5834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u w:val="single"/>
          <w:lang w:eastAsia="ar-SA"/>
        </w:rPr>
      </w:pPr>
    </w:p>
    <w:p w:rsidR="0035612D" w:rsidRPr="0035612D" w:rsidRDefault="0035612D" w:rsidP="0035612D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u w:val="single"/>
          <w:lang w:eastAsia="ar-SA"/>
        </w:rPr>
      </w:pPr>
      <w:r w:rsidRPr="0035612D">
        <w:rPr>
          <w:rFonts w:ascii="Arial" w:eastAsia="Times New Roman" w:hAnsi="Arial" w:cs="Arial"/>
          <w:b/>
          <w:bCs/>
          <w:sz w:val="26"/>
          <w:szCs w:val="26"/>
          <w:u w:val="single"/>
          <w:lang w:eastAsia="ar-SA"/>
        </w:rPr>
        <w:t>FORMULARZ OFERTOWY</w:t>
      </w:r>
    </w:p>
    <w:p w:rsidR="0035612D" w:rsidRPr="0035612D" w:rsidRDefault="0035612D" w:rsidP="00356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12D" w:rsidRPr="0035612D" w:rsidRDefault="0035612D" w:rsidP="00356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12D" w:rsidRDefault="0035612D" w:rsidP="00356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12D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zapytania ofertowego na  zakup i dostawę  polisingowych komputerów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stacjonarnych  wraz  </w:t>
      </w:r>
      <w:r w:rsidRPr="00356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oprogramowaniem</w:t>
      </w:r>
      <w:r w:rsidR="008F2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monitora 24”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składamy następującą ofertę:</w:t>
      </w:r>
    </w:p>
    <w:p w:rsidR="0035612D" w:rsidRDefault="0035612D" w:rsidP="00356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1"/>
        <w:tblW w:w="9918" w:type="dxa"/>
        <w:tblLook w:val="04A0" w:firstRow="1" w:lastRow="0" w:firstColumn="1" w:lastColumn="0" w:noHBand="0" w:noVBand="1"/>
      </w:tblPr>
      <w:tblGrid>
        <w:gridCol w:w="3681"/>
        <w:gridCol w:w="1417"/>
        <w:gridCol w:w="2410"/>
        <w:gridCol w:w="2410"/>
      </w:tblGrid>
      <w:tr w:rsidR="0035612D" w:rsidRPr="0035612D" w:rsidTr="001D5834">
        <w:tc>
          <w:tcPr>
            <w:tcW w:w="3681" w:type="dxa"/>
          </w:tcPr>
          <w:p w:rsidR="0035612D" w:rsidRPr="0035612D" w:rsidRDefault="0035612D" w:rsidP="0035612D">
            <w:pPr>
              <w:spacing w:line="48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561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35612D" w:rsidRPr="0035612D" w:rsidRDefault="0035612D" w:rsidP="0035612D">
            <w:pPr>
              <w:spacing w:line="48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561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Ilość</w:t>
            </w:r>
          </w:p>
          <w:p w:rsidR="0035612D" w:rsidRPr="0035612D" w:rsidRDefault="0035612D" w:rsidP="0035612D">
            <w:pPr>
              <w:spacing w:line="48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561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2410" w:type="dxa"/>
          </w:tcPr>
          <w:p w:rsidR="001D5834" w:rsidRDefault="008F2787" w:rsidP="0035612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Cena jednostkowa</w:t>
            </w:r>
            <w:r w:rsidR="001D583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</w:t>
            </w:r>
          </w:p>
          <w:p w:rsidR="0035612D" w:rsidRDefault="001D5834" w:rsidP="0035612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stawka VAT 0%</w:t>
            </w:r>
            <w:r w:rsidR="008F278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1D5834" w:rsidRPr="0035612D" w:rsidRDefault="001D5834" w:rsidP="0035612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dla szkół</w:t>
            </w:r>
          </w:p>
        </w:tc>
        <w:tc>
          <w:tcPr>
            <w:tcW w:w="2410" w:type="dxa"/>
          </w:tcPr>
          <w:p w:rsidR="0035612D" w:rsidRDefault="001D5834" w:rsidP="0035612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Wartość </w:t>
            </w:r>
          </w:p>
          <w:p w:rsidR="001D5834" w:rsidRPr="0035612D" w:rsidRDefault="001D5834" w:rsidP="0035612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zamówienia</w:t>
            </w:r>
          </w:p>
        </w:tc>
      </w:tr>
      <w:tr w:rsidR="0035612D" w:rsidRPr="0035612D" w:rsidTr="001D5834">
        <w:tc>
          <w:tcPr>
            <w:tcW w:w="3681" w:type="dxa"/>
          </w:tcPr>
          <w:p w:rsidR="0035612D" w:rsidRPr="0035612D" w:rsidRDefault="0035612D" w:rsidP="0035612D">
            <w:pPr>
              <w:rPr>
                <w:rFonts w:ascii="Calibri" w:eastAsia="DejaVuSans-Bold" w:hAnsi="Calibri" w:cs="Calibri"/>
                <w:bCs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Polisingowy komputer stacjonarny </w:t>
            </w:r>
          </w:p>
        </w:tc>
        <w:tc>
          <w:tcPr>
            <w:tcW w:w="1417" w:type="dxa"/>
          </w:tcPr>
          <w:p w:rsidR="0035612D" w:rsidRPr="0035612D" w:rsidRDefault="008F2787" w:rsidP="0035612D">
            <w:pPr>
              <w:spacing w:line="48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5612D" w:rsidRPr="0035612D" w:rsidRDefault="0035612D" w:rsidP="0035612D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5612D" w:rsidRPr="0035612D" w:rsidRDefault="0035612D" w:rsidP="0035612D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8F2787" w:rsidRPr="0035612D" w:rsidTr="001D5834">
        <w:tc>
          <w:tcPr>
            <w:tcW w:w="3681" w:type="dxa"/>
          </w:tcPr>
          <w:p w:rsidR="008F2787" w:rsidRDefault="008F2787" w:rsidP="0035612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Monitor 24”</w:t>
            </w:r>
          </w:p>
        </w:tc>
        <w:tc>
          <w:tcPr>
            <w:tcW w:w="1417" w:type="dxa"/>
          </w:tcPr>
          <w:p w:rsidR="008F2787" w:rsidRDefault="008F2787" w:rsidP="0035612D">
            <w:pPr>
              <w:spacing w:line="48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2787" w:rsidRPr="0035612D" w:rsidRDefault="008F2787" w:rsidP="0035612D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8F2787" w:rsidRPr="0035612D" w:rsidRDefault="008F2787" w:rsidP="0035612D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35612D" w:rsidRPr="0035612D" w:rsidTr="004A0357">
        <w:trPr>
          <w:trHeight w:val="232"/>
        </w:trPr>
        <w:tc>
          <w:tcPr>
            <w:tcW w:w="7508" w:type="dxa"/>
            <w:gridSpan w:val="3"/>
            <w:tcBorders>
              <w:right w:val="single" w:sz="18" w:space="0" w:color="auto"/>
            </w:tcBorders>
          </w:tcPr>
          <w:p w:rsidR="0035612D" w:rsidRPr="0035612D" w:rsidRDefault="0035612D" w:rsidP="0035612D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:rsidR="0035612D" w:rsidRPr="0035612D" w:rsidRDefault="0035612D" w:rsidP="0035612D">
            <w:pPr>
              <w:spacing w:line="360" w:lineRule="auto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5612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RAZEM</w:t>
            </w:r>
          </w:p>
          <w:p w:rsidR="0035612D" w:rsidRPr="0035612D" w:rsidRDefault="0035612D" w:rsidP="003561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12D" w:rsidRPr="0035612D" w:rsidRDefault="0035612D" w:rsidP="0035612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04104" w:rsidRDefault="00204104" w:rsidP="0035612D">
      <w:pPr>
        <w:rPr>
          <w:rFonts w:ascii="Times New Roman" w:hAnsi="Times New Roman" w:cs="Times New Roman"/>
        </w:rPr>
      </w:pPr>
    </w:p>
    <w:p w:rsidR="00E5723E" w:rsidRPr="00E5723E" w:rsidRDefault="00E5723E" w:rsidP="00E5723E">
      <w:pPr>
        <w:numPr>
          <w:ilvl w:val="12"/>
          <w:numId w:val="0"/>
        </w:numPr>
        <w:tabs>
          <w:tab w:val="left" w:pos="6660"/>
        </w:tabs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E5723E">
        <w:rPr>
          <w:rFonts w:ascii="Calibri" w:eastAsia="Calibri" w:hAnsi="Calibri" w:cs="Calibri"/>
          <w:sz w:val="24"/>
          <w:szCs w:val="24"/>
          <w:u w:val="single"/>
        </w:rPr>
        <w:t>Oświadczamy, że:</w:t>
      </w:r>
    </w:p>
    <w:p w:rsidR="00E5723E" w:rsidRPr="00E5723E" w:rsidRDefault="00E5723E" w:rsidP="00E5723E">
      <w:pPr>
        <w:numPr>
          <w:ilvl w:val="0"/>
          <w:numId w:val="4"/>
        </w:numPr>
        <w:tabs>
          <w:tab w:val="num" w:pos="851"/>
          <w:tab w:val="left" w:pos="1440"/>
          <w:tab w:val="left" w:pos="6660"/>
        </w:tabs>
        <w:spacing w:after="0" w:line="276" w:lineRule="auto"/>
        <w:ind w:right="2"/>
        <w:jc w:val="both"/>
        <w:rPr>
          <w:rFonts w:ascii="Calibri" w:eastAsia="Calibri" w:hAnsi="Calibri" w:cs="Calibri"/>
          <w:sz w:val="24"/>
          <w:szCs w:val="24"/>
        </w:rPr>
      </w:pPr>
      <w:r w:rsidRPr="00E5723E">
        <w:rPr>
          <w:rFonts w:ascii="Calibri" w:eastAsia="Calibri" w:hAnsi="Calibri" w:cs="Calibri"/>
          <w:sz w:val="24"/>
          <w:szCs w:val="24"/>
        </w:rPr>
        <w:t>Zapoznaliśmy się z postanowieniami zapytania ofertowego i nie wnosimy do nich zastrzeżeń oraz przyjmujemy warunki zawarte w przedmiotowym zapytaniu.</w:t>
      </w:r>
    </w:p>
    <w:p w:rsidR="00E5723E" w:rsidRPr="00E5723E" w:rsidRDefault="00E5723E" w:rsidP="00E5723E">
      <w:pPr>
        <w:numPr>
          <w:ilvl w:val="0"/>
          <w:numId w:val="4"/>
        </w:numPr>
        <w:tabs>
          <w:tab w:val="num" w:pos="851"/>
          <w:tab w:val="left" w:pos="1440"/>
          <w:tab w:val="left" w:pos="6660"/>
        </w:tabs>
        <w:spacing w:after="0" w:line="276" w:lineRule="auto"/>
        <w:ind w:right="2"/>
        <w:jc w:val="both"/>
        <w:rPr>
          <w:rFonts w:ascii="Calibri" w:eastAsia="Calibri" w:hAnsi="Calibri" w:cs="Calibri"/>
          <w:sz w:val="24"/>
          <w:szCs w:val="24"/>
        </w:rPr>
      </w:pPr>
      <w:r w:rsidRPr="00E5723E">
        <w:rPr>
          <w:rFonts w:ascii="Calibri" w:eastAsia="Calibri" w:hAnsi="Calibri" w:cs="Calibri"/>
          <w:sz w:val="24"/>
          <w:szCs w:val="24"/>
        </w:rPr>
        <w:t>Pozyskaliśmy wszystkie informacje pozwalające na sporządzenie oferty oraz wykonanie ww. zamówienia.</w:t>
      </w:r>
    </w:p>
    <w:p w:rsidR="00E5723E" w:rsidRPr="00E5723E" w:rsidRDefault="00E5723E" w:rsidP="00370C88">
      <w:pPr>
        <w:numPr>
          <w:ilvl w:val="0"/>
          <w:numId w:val="4"/>
        </w:numPr>
        <w:tabs>
          <w:tab w:val="num" w:pos="851"/>
          <w:tab w:val="left" w:pos="1440"/>
          <w:tab w:val="left" w:pos="6660"/>
        </w:tabs>
        <w:spacing w:after="0" w:line="276" w:lineRule="auto"/>
        <w:ind w:right="2"/>
        <w:jc w:val="both"/>
        <w:rPr>
          <w:rFonts w:ascii="Calibri" w:eastAsia="Calibri" w:hAnsi="Calibri" w:cs="Calibri"/>
          <w:sz w:val="24"/>
          <w:szCs w:val="24"/>
        </w:rPr>
      </w:pPr>
      <w:r w:rsidRPr="00E5723E">
        <w:rPr>
          <w:rFonts w:ascii="Calibri" w:eastAsia="Calibri" w:hAnsi="Calibri" w:cs="Calibri"/>
          <w:sz w:val="24"/>
          <w:szCs w:val="24"/>
        </w:rPr>
        <w:t>Oświadczamy, że oferowane produkty spełniają wszystkie warunki, i wymagania oraz posiadają parametry techniczne i  funkcjonalności, zgodnie z wymogami określonymi przez Zamawiającego.</w:t>
      </w:r>
    </w:p>
    <w:p w:rsidR="00E5723E" w:rsidRPr="00E5723E" w:rsidRDefault="00E5723E" w:rsidP="00E572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723E">
        <w:rPr>
          <w:rFonts w:ascii="Calibri" w:eastAsia="Times New Roman" w:hAnsi="Calibri" w:cs="Calibri"/>
          <w:bCs/>
          <w:sz w:val="24"/>
          <w:szCs w:val="24"/>
          <w:lang w:eastAsia="pl-PL"/>
        </w:rPr>
        <w:t>Wszystkie informacje podane w załączonych  do oferty   dokumentach i oświadczeniach są aktualne, zgodne z prawdą oraz przedstawione z pełną świadomością konsekwencji wprowadzenia zamawiającego w błąd przy przedstawianiu informacji.</w:t>
      </w:r>
      <w:r w:rsidRPr="00E5723E">
        <w:rPr>
          <w:rFonts w:ascii="Calibri" w:eastAsia="Times New Roman" w:hAnsi="Calibri" w:cs="Calibri"/>
          <w:sz w:val="24"/>
          <w:szCs w:val="20"/>
          <w:lang w:eastAsia="pl-PL"/>
        </w:rPr>
        <w:t> </w:t>
      </w:r>
    </w:p>
    <w:p w:rsidR="00E5723E" w:rsidRPr="00E5723E" w:rsidRDefault="00E5723E" w:rsidP="00E572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723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E5723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pl-PL"/>
        </w:rPr>
        <w:footnoteReference w:id="1"/>
      </w:r>
      <w:r w:rsidRPr="00E5723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wobec osób fizycznych, </w:t>
      </w:r>
      <w:r w:rsidRPr="00E5723E">
        <w:rPr>
          <w:rFonts w:ascii="Calibri" w:eastAsia="Times New Roman" w:hAnsi="Calibri" w:cs="Calibri"/>
          <w:sz w:val="24"/>
          <w:szCs w:val="24"/>
          <w:lang w:eastAsia="pl-PL"/>
        </w:rPr>
        <w:t>od których dane osobowe bezpośrednio lub pośrednio pozyskałem</w:t>
      </w:r>
      <w:r w:rsidRPr="00E5723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E5723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E5723E" w:rsidRPr="00E5723E" w:rsidRDefault="00E5723E" w:rsidP="00E5723E">
      <w:pPr>
        <w:tabs>
          <w:tab w:val="num" w:pos="851"/>
          <w:tab w:val="left" w:pos="1440"/>
          <w:tab w:val="left" w:pos="6660"/>
        </w:tabs>
        <w:spacing w:after="0" w:line="360" w:lineRule="auto"/>
        <w:ind w:left="284" w:right="2"/>
        <w:jc w:val="both"/>
        <w:rPr>
          <w:rFonts w:ascii="Calibri" w:eastAsia="Calibri" w:hAnsi="Calibri" w:cs="Calibri"/>
          <w:sz w:val="24"/>
          <w:szCs w:val="24"/>
        </w:rPr>
      </w:pPr>
    </w:p>
    <w:p w:rsidR="00E5723E" w:rsidRPr="00E5723E" w:rsidRDefault="00E5723E" w:rsidP="00E5723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181" w:right="2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5723E">
        <w:rPr>
          <w:rFonts w:ascii="Calibri" w:eastAsia="Times New Roman" w:hAnsi="Calibri" w:cs="Calibri"/>
          <w:sz w:val="24"/>
          <w:szCs w:val="24"/>
          <w:lang w:eastAsia="pl-PL"/>
        </w:rPr>
        <w:t xml:space="preserve">Oferta została złożona na ................ stronach podpisanych i kolejno ponumerowanych </w:t>
      </w:r>
      <w:r w:rsidR="00370C88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</w:t>
      </w:r>
      <w:r w:rsidRPr="00E5723E">
        <w:rPr>
          <w:rFonts w:ascii="Calibri" w:eastAsia="Times New Roman" w:hAnsi="Calibri" w:cs="Calibri"/>
          <w:sz w:val="24"/>
          <w:szCs w:val="24"/>
          <w:lang w:eastAsia="pl-PL"/>
        </w:rPr>
        <w:t>od nr ...... do nr .......... .</w:t>
      </w:r>
    </w:p>
    <w:p w:rsidR="00E5723E" w:rsidRPr="00E5723E" w:rsidRDefault="00E5723E" w:rsidP="00E5723E">
      <w:pPr>
        <w:numPr>
          <w:ilvl w:val="12"/>
          <w:numId w:val="0"/>
        </w:numPr>
        <w:tabs>
          <w:tab w:val="left" w:pos="6660"/>
        </w:tabs>
        <w:overflowPunct w:val="0"/>
        <w:autoSpaceDE w:val="0"/>
        <w:autoSpaceDN w:val="0"/>
        <w:adjustRightInd w:val="0"/>
        <w:spacing w:after="0" w:line="360" w:lineRule="auto"/>
        <w:ind w:right="2"/>
        <w:jc w:val="both"/>
        <w:textAlignment w:val="baseline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E5723E" w:rsidRPr="00E5723E" w:rsidRDefault="00E5723E" w:rsidP="00E5723E">
      <w:pPr>
        <w:numPr>
          <w:ilvl w:val="12"/>
          <w:numId w:val="0"/>
        </w:numPr>
        <w:tabs>
          <w:tab w:val="left" w:pos="6660"/>
        </w:tabs>
        <w:overflowPunct w:val="0"/>
        <w:autoSpaceDE w:val="0"/>
        <w:autoSpaceDN w:val="0"/>
        <w:adjustRightInd w:val="0"/>
        <w:spacing w:after="0" w:line="360" w:lineRule="auto"/>
        <w:ind w:right="2"/>
        <w:jc w:val="both"/>
        <w:textAlignment w:val="baseline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E5723E" w:rsidRPr="00E5723E" w:rsidRDefault="00370C88" w:rsidP="00E5723E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</w:t>
      </w:r>
      <w:r w:rsidR="008F2787">
        <w:rPr>
          <w:rFonts w:ascii="Calibri" w:eastAsia="Calibri" w:hAnsi="Calibri" w:cs="Calibri"/>
          <w:sz w:val="24"/>
          <w:szCs w:val="24"/>
        </w:rPr>
        <w:t>, dnia ____________2024</w:t>
      </w:r>
      <w:r w:rsidR="00E5723E" w:rsidRPr="00E5723E">
        <w:rPr>
          <w:rFonts w:ascii="Calibri" w:eastAsia="Calibri" w:hAnsi="Calibri" w:cs="Calibri"/>
          <w:sz w:val="24"/>
          <w:szCs w:val="24"/>
        </w:rPr>
        <w:t xml:space="preserve"> r.</w:t>
      </w:r>
    </w:p>
    <w:p w:rsidR="00E5723E" w:rsidRDefault="00E5723E" w:rsidP="00E5723E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70C88" w:rsidRDefault="00370C88" w:rsidP="00E5723E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70C88" w:rsidRDefault="00370C88" w:rsidP="00E5723E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70C88" w:rsidRPr="00E5723E" w:rsidRDefault="00370C88" w:rsidP="00E5723E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5723E" w:rsidRPr="00E5723E" w:rsidRDefault="00E5723E" w:rsidP="00E5723E">
      <w:pPr>
        <w:spacing w:after="0" w:line="276" w:lineRule="auto"/>
        <w:ind w:left="4956"/>
        <w:rPr>
          <w:rFonts w:ascii="Calibri" w:eastAsia="Calibri" w:hAnsi="Calibri" w:cs="Calibri"/>
        </w:rPr>
      </w:pPr>
      <w:r w:rsidRPr="00E5723E">
        <w:rPr>
          <w:rFonts w:ascii="Calibri" w:eastAsia="Calibri" w:hAnsi="Calibri" w:cs="Calibri"/>
        </w:rPr>
        <w:t xml:space="preserve">         _______________________________</w:t>
      </w:r>
    </w:p>
    <w:p w:rsidR="00E5723E" w:rsidRPr="00E5723E" w:rsidRDefault="00E5723E" w:rsidP="00E5723E">
      <w:pPr>
        <w:spacing w:after="0" w:line="276" w:lineRule="auto"/>
        <w:rPr>
          <w:rFonts w:ascii="Calibri" w:eastAsia="Calibri" w:hAnsi="Calibri" w:cs="Calibri"/>
          <w:sz w:val="16"/>
          <w:szCs w:val="16"/>
        </w:rPr>
      </w:pPr>
      <w:r w:rsidRPr="00E5723E">
        <w:rPr>
          <w:rFonts w:ascii="Calibri" w:eastAsia="Calibri" w:hAnsi="Calibri" w:cs="Calibri"/>
        </w:rPr>
        <w:t xml:space="preserve">                                                                  </w:t>
      </w:r>
      <w:r w:rsidRPr="00E5723E">
        <w:rPr>
          <w:rFonts w:ascii="Calibri" w:eastAsia="Calibri" w:hAnsi="Calibri" w:cs="Calibri"/>
        </w:rPr>
        <w:tab/>
      </w:r>
      <w:r w:rsidRPr="00E5723E">
        <w:rPr>
          <w:rFonts w:ascii="Calibri" w:eastAsia="Calibri" w:hAnsi="Calibri" w:cs="Calibri"/>
        </w:rPr>
        <w:tab/>
      </w:r>
      <w:r w:rsidRPr="00E5723E">
        <w:rPr>
          <w:rFonts w:ascii="Calibri" w:eastAsia="Calibri" w:hAnsi="Calibri" w:cs="Calibri"/>
          <w:sz w:val="16"/>
          <w:szCs w:val="16"/>
        </w:rPr>
        <w:t xml:space="preserve">                                    Pieczątka  i  podpis Wyko</w:t>
      </w:r>
      <w:r w:rsidR="00370C88">
        <w:rPr>
          <w:rFonts w:ascii="Calibri" w:eastAsia="Calibri" w:hAnsi="Calibri" w:cs="Calibri"/>
          <w:sz w:val="16"/>
          <w:szCs w:val="16"/>
        </w:rPr>
        <w:t xml:space="preserve">nawcy  lub osoby(osób) </w:t>
      </w:r>
      <w:r w:rsidR="00370C88">
        <w:rPr>
          <w:rFonts w:ascii="Calibri" w:eastAsia="Calibri" w:hAnsi="Calibri" w:cs="Calibri"/>
          <w:sz w:val="16"/>
          <w:szCs w:val="16"/>
        </w:rPr>
        <w:tab/>
      </w:r>
      <w:r w:rsidR="00370C88">
        <w:rPr>
          <w:rFonts w:ascii="Calibri" w:eastAsia="Calibri" w:hAnsi="Calibri" w:cs="Calibri"/>
          <w:sz w:val="16"/>
          <w:szCs w:val="16"/>
        </w:rPr>
        <w:tab/>
      </w:r>
      <w:r w:rsidR="00370C88">
        <w:rPr>
          <w:rFonts w:ascii="Calibri" w:eastAsia="Calibri" w:hAnsi="Calibri" w:cs="Calibri"/>
          <w:sz w:val="16"/>
          <w:szCs w:val="16"/>
        </w:rPr>
        <w:tab/>
      </w:r>
      <w:r w:rsidR="00370C88">
        <w:rPr>
          <w:rFonts w:ascii="Calibri" w:eastAsia="Calibri" w:hAnsi="Calibri" w:cs="Calibri"/>
          <w:sz w:val="16"/>
          <w:szCs w:val="16"/>
        </w:rPr>
        <w:tab/>
      </w:r>
      <w:r w:rsidR="00370C88">
        <w:rPr>
          <w:rFonts w:ascii="Calibri" w:eastAsia="Calibri" w:hAnsi="Calibri" w:cs="Calibri"/>
          <w:sz w:val="16"/>
          <w:szCs w:val="16"/>
        </w:rPr>
        <w:tab/>
      </w:r>
      <w:r w:rsidR="00370C88">
        <w:rPr>
          <w:rFonts w:ascii="Calibri" w:eastAsia="Calibri" w:hAnsi="Calibri" w:cs="Calibri"/>
          <w:sz w:val="16"/>
          <w:szCs w:val="16"/>
        </w:rPr>
        <w:tab/>
      </w:r>
      <w:r w:rsidR="00370C88">
        <w:rPr>
          <w:rFonts w:ascii="Calibri" w:eastAsia="Calibri" w:hAnsi="Calibri" w:cs="Calibri"/>
          <w:sz w:val="16"/>
          <w:szCs w:val="16"/>
        </w:rPr>
        <w:tab/>
        <w:t xml:space="preserve">              </w:t>
      </w:r>
      <w:r w:rsidRPr="00E5723E">
        <w:rPr>
          <w:rFonts w:ascii="Calibri" w:eastAsia="Calibri" w:hAnsi="Calibri" w:cs="Calibri"/>
          <w:sz w:val="16"/>
          <w:szCs w:val="16"/>
        </w:rPr>
        <w:t>uprawnionej(ych) do reprezentowania Wykonawcy</w:t>
      </w: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P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E5723E" w:rsidRDefault="00E5723E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370C88" w:rsidRDefault="00370C88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370C88" w:rsidRDefault="00370C88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370C88" w:rsidRDefault="00370C88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370C88" w:rsidRDefault="00370C88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370C88" w:rsidRDefault="00370C88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370C88" w:rsidRDefault="00370C88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370C88" w:rsidRDefault="00370C88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370C88" w:rsidRDefault="00370C88" w:rsidP="00E5723E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370C88" w:rsidRPr="00E5723E" w:rsidRDefault="00370C88" w:rsidP="008F2787">
      <w:pPr>
        <w:suppressAutoHyphens/>
        <w:autoSpaceDE w:val="0"/>
        <w:spacing w:after="0" w:line="240" w:lineRule="auto"/>
        <w:rPr>
          <w:rFonts w:ascii="Calibri" w:eastAsia="Calibri" w:hAnsi="Calibri" w:cs="Calibri"/>
          <w:b/>
          <w:kern w:val="1"/>
          <w:sz w:val="36"/>
          <w:szCs w:val="20"/>
          <w:lang w:eastAsia="ar-SA"/>
        </w:rPr>
      </w:pPr>
    </w:p>
    <w:p w:rsidR="008F2787" w:rsidRPr="008F2787" w:rsidRDefault="008F2787" w:rsidP="008F27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787">
        <w:rPr>
          <w:rFonts w:ascii="Times New Roman" w:eastAsia="Calibri" w:hAnsi="Times New Roman" w:cs="Times New Roman"/>
          <w:sz w:val="28"/>
          <w:szCs w:val="28"/>
        </w:rPr>
        <w:lastRenderedPageBreak/>
        <w:t>Klauzula informacyjna</w:t>
      </w:r>
    </w:p>
    <w:p w:rsidR="008F2787" w:rsidRPr="008F2787" w:rsidRDefault="008F2787" w:rsidP="008F278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7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Administratorem danych osobowych Pani/Pana jest Zespół Szkół Ponadpodstawowych im. Józefa Marcińca z siedzibą przy ul. Zamkowa 1, 63-720 Koźmin Wielkopolski tel: 62-721 68 28 e-mail: sekretariat@zspkozmin.pl zwanym dalej Placówką.    W Placówce został powołany inspektor danych osobowych i ma Pani/Pan prawo kontaktu                   z nim za pomocą adresu e-mail </w:t>
      </w:r>
      <w:hyperlink r:id="rId9" w:history="1">
        <w:r w:rsidRPr="008F278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biuro@msvs.com.pl</w:t>
        </w:r>
      </w:hyperlink>
      <w:r w:rsidRPr="008F2787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Cel przetwarzania danych osobowych: Pani/Pana dane osobowe przetwarzane będą w celu związanym z postępowaniem o udzielenie zamówienia publicznego oraz w związku z archiwizowaniem dokumentów zgromadzonych w przedmiotowym postępowaniu, w tym przekazanie dokumentów/nośników danych do archiwum zakładowego.                                                   Podstawa prawna przetwarzania danych:                                                                                                        1) art. 6 ust. 1 lit b i c RODO;                                                                                                                            2) ustawa Prawo zamówień publicznych zwanej dalej pzp;                                                                           Odbiorca danych - dane osobowe mogą być przekazane:                                                                                1) osobom i podmiotom uprawnionym i upoważnionym na podstawie przepisów prawa,                                2) podmiotom świadczącym usługi doręczania pism;                                                                                               3) dostawcom usług teleinformatycznych, którym zlecono usługi związane z przetwarzaniem danych osobowych.                                                                                                                                             Czas przetwarzania:                                                                                                                                              1) dane osobowe osób, podmiotów będą przechowywane, zgodnie z art. 78 ust. 1 ustawy pzp, przez okres 4 lat od dnia zakończenia postępowania o udzielenie zamówienia,                                                    2) dane osobowe osób, podmiotów z którymi została zawarta umowa, a czas trwania umowy przekracza 4 lata, okres przechowywania obejmuje cały czas trwania umowy.                                                3) oraz nie krócej niż przez okres przewidziany w instrukcji kancelaryjnej, stanowiącej załącznik do rozporządzenia Prezesa Rady Ministrów z dnia 18 stycznia 2011 w sprawie instrukcji kancelaryjnej, jednolitych rzeczowych wykazów akt, instrukcji w sprawie organizacji i zakresu działania archiwów zakładowych oraz umów o dofinansowanie (jeżeli dotyczy).                                                                                                                                                              Prawo osób, podmiotów, których dane dotyczą:                                                                                            1) mają prawo dostępu do swoich danych osobowych, ich sprostowania, lub ograniczenia przetwarzania.                                                                                                                                                      2) nie mają prawa w związku z art. 17 ust. 3 lit. b, d lub e RODO do usunięcia danych osobowych; prawa do przenoszenia danych osobowych, o którym mowa w art. 20 RODO;,                 na podstawie art. 21 RODO prawa sprzeciwu, wobec przetwarzania danych osobowych, gdyż podstawą prawną przetwarzania danych osobowych jest art. 6 ust. 1 lit. b i c RODO                                          Prawo do wniesienia skargi:                                                                                                                      Osoba, podmiot, której dane dotyczą ma prawo do wniesienia skargi do organu nadzorczego zajmującego się ochroną danych osobowych tj. Prezesa Urzędu Ochrony Danych Osobowych, w przypadku, gdy dane osobowe przetwarzane są niezgodnie z przepisami prawa.                             Wymóg podania danych: Osoba, podmiot będący uczestnikiem postępowania jest zobowiązany do podania swoich danych osobowych. Powyższe wynika z obowiązku ustawowego określonego w przepisach ustawy Prawo zamówień publicznych, związanego z udziałem w postępowaniu o udzielenie zamówienia publicznego. Konsekwencje niepodania danych osoby, podmiotu będących uczestnikami w postępowaniu wynikają z ustawy pzp.                            Profilowanie danych: Dane osobowe nie podlegają zautomatyzowanemu podejmowaniu decyzji, w tym profilowaniu.                                                                                                                             Cel inny: Dane osobowe nie będą przetwarzane w innym celu niż zostały pobrane. </w:t>
      </w:r>
    </w:p>
    <w:p w:rsidR="00E5723E" w:rsidRPr="00393D10" w:rsidRDefault="00E5723E" w:rsidP="0035612D">
      <w:pPr>
        <w:rPr>
          <w:rFonts w:ascii="Times New Roman" w:hAnsi="Times New Roman" w:cs="Times New Roman"/>
        </w:rPr>
      </w:pPr>
    </w:p>
    <w:sectPr w:rsidR="00E5723E" w:rsidRPr="0039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D5" w:rsidRDefault="001D43D5" w:rsidP="00290D75">
      <w:pPr>
        <w:spacing w:after="0" w:line="240" w:lineRule="auto"/>
      </w:pPr>
      <w:r>
        <w:separator/>
      </w:r>
    </w:p>
  </w:endnote>
  <w:endnote w:type="continuationSeparator" w:id="0">
    <w:p w:rsidR="001D43D5" w:rsidRDefault="001D43D5" w:rsidP="0029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D5" w:rsidRDefault="001D43D5" w:rsidP="00290D75">
      <w:pPr>
        <w:spacing w:after="0" w:line="240" w:lineRule="auto"/>
      </w:pPr>
      <w:r>
        <w:separator/>
      </w:r>
    </w:p>
  </w:footnote>
  <w:footnote w:type="continuationSeparator" w:id="0">
    <w:p w:rsidR="001D43D5" w:rsidRDefault="001D43D5" w:rsidP="00290D75">
      <w:pPr>
        <w:spacing w:after="0" w:line="240" w:lineRule="auto"/>
      </w:pPr>
      <w:r>
        <w:continuationSeparator/>
      </w:r>
    </w:p>
  </w:footnote>
  <w:footnote w:id="1">
    <w:p w:rsidR="00E5723E" w:rsidRPr="00C666E6" w:rsidRDefault="00E5723E" w:rsidP="00E5723E">
      <w:pPr>
        <w:pStyle w:val="Tekstprzypisudolnego"/>
        <w:jc w:val="both"/>
      </w:pPr>
      <w:r w:rsidRPr="00C666E6">
        <w:rPr>
          <w:rStyle w:val="Odwoanieprzypisudolnego"/>
        </w:rPr>
        <w:footnoteRef/>
      </w:r>
      <w:r w:rsidRPr="00C666E6">
        <w:t xml:space="preserve"> </w:t>
      </w:r>
      <w:r>
        <w:t>R</w:t>
      </w:r>
      <w:r w:rsidRPr="00C666E6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370DAF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D5A38"/>
    <w:multiLevelType w:val="hybridMultilevel"/>
    <w:tmpl w:val="B3263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7171"/>
    <w:multiLevelType w:val="hybridMultilevel"/>
    <w:tmpl w:val="D8560D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B90E95"/>
    <w:multiLevelType w:val="hybridMultilevel"/>
    <w:tmpl w:val="58DA3690"/>
    <w:lvl w:ilvl="0" w:tplc="7CB6B3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41DBA"/>
    <w:multiLevelType w:val="hybridMultilevel"/>
    <w:tmpl w:val="3C526A3E"/>
    <w:lvl w:ilvl="0" w:tplc="9F5AB6A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43AE3F61"/>
    <w:multiLevelType w:val="hybridMultilevel"/>
    <w:tmpl w:val="978A0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75E51"/>
    <w:multiLevelType w:val="hybridMultilevel"/>
    <w:tmpl w:val="87CE4B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7DA6290"/>
    <w:multiLevelType w:val="hybridMultilevel"/>
    <w:tmpl w:val="63C8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34"/>
    <w:rsid w:val="00043AF9"/>
    <w:rsid w:val="00044FF2"/>
    <w:rsid w:val="000A267B"/>
    <w:rsid w:val="000C4B30"/>
    <w:rsid w:val="001D43D5"/>
    <w:rsid w:val="001D5834"/>
    <w:rsid w:val="00204104"/>
    <w:rsid w:val="00290D75"/>
    <w:rsid w:val="002C173C"/>
    <w:rsid w:val="0035612D"/>
    <w:rsid w:val="00370C88"/>
    <w:rsid w:val="00393D10"/>
    <w:rsid w:val="004952A4"/>
    <w:rsid w:val="004D292D"/>
    <w:rsid w:val="005707AA"/>
    <w:rsid w:val="005C5C1D"/>
    <w:rsid w:val="005F7522"/>
    <w:rsid w:val="00620E0D"/>
    <w:rsid w:val="00635D3B"/>
    <w:rsid w:val="006D598A"/>
    <w:rsid w:val="00766534"/>
    <w:rsid w:val="007755C6"/>
    <w:rsid w:val="007C4F13"/>
    <w:rsid w:val="007D7561"/>
    <w:rsid w:val="0080100B"/>
    <w:rsid w:val="008152EC"/>
    <w:rsid w:val="00831640"/>
    <w:rsid w:val="00842CC0"/>
    <w:rsid w:val="008F2787"/>
    <w:rsid w:val="008F4114"/>
    <w:rsid w:val="00911572"/>
    <w:rsid w:val="00983109"/>
    <w:rsid w:val="009C0554"/>
    <w:rsid w:val="00A3255A"/>
    <w:rsid w:val="00A33F06"/>
    <w:rsid w:val="00B552CE"/>
    <w:rsid w:val="00BA5D1B"/>
    <w:rsid w:val="00C341EC"/>
    <w:rsid w:val="00C661AA"/>
    <w:rsid w:val="00C96171"/>
    <w:rsid w:val="00D82A83"/>
    <w:rsid w:val="00E5723E"/>
    <w:rsid w:val="00F60FD9"/>
    <w:rsid w:val="00F643C1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57E7-DF78-4004-A0DD-A710B20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6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752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D75"/>
  </w:style>
  <w:style w:type="paragraph" w:styleId="Stopka">
    <w:name w:val="footer"/>
    <w:basedOn w:val="Normalny"/>
    <w:link w:val="StopkaZnak"/>
    <w:uiPriority w:val="99"/>
    <w:unhideWhenUsed/>
    <w:rsid w:val="0029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D75"/>
  </w:style>
  <w:style w:type="table" w:customStyle="1" w:styleId="Tabela-Siatka1">
    <w:name w:val="Tabela - Siatka1"/>
    <w:basedOn w:val="Standardowy"/>
    <w:next w:val="Tabela-Siatka"/>
    <w:uiPriority w:val="39"/>
    <w:rsid w:val="003561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35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E5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572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E572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kozm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pkoz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msv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staz4</dc:creator>
  <cp:keywords/>
  <dc:description/>
  <cp:lastModifiedBy>Maciej</cp:lastModifiedBy>
  <cp:revision>5</cp:revision>
  <dcterms:created xsi:type="dcterms:W3CDTF">2024-03-06T09:16:00Z</dcterms:created>
  <dcterms:modified xsi:type="dcterms:W3CDTF">2024-03-07T10:49:00Z</dcterms:modified>
</cp:coreProperties>
</file>